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0635E">
        <w:rPr>
          <w:rFonts w:ascii="Times New Roman" w:hAnsi="Times New Roman" w:cs="Times New Roman"/>
          <w:sz w:val="28"/>
          <w:szCs w:val="28"/>
        </w:rPr>
        <w:t>ТП № 363П Ф-6-7-ЛК ПС Оросительная (трансформатор ТМГСУ11 250/6/0,4 У/Ун-0 У1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80635E">
        <w:rPr>
          <w:rFonts w:ascii="Times New Roman" w:hAnsi="Times New Roman" w:cs="Times New Roman"/>
          <w:sz w:val="28"/>
          <w:szCs w:val="28"/>
        </w:rPr>
        <w:t>ного участка с кадастровым номером 42:04:0329002:515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0635E">
        <w:rPr>
          <w:rFonts w:ascii="Times New Roman" w:hAnsi="Times New Roman" w:cs="Times New Roman"/>
          <w:sz w:val="28"/>
          <w:szCs w:val="28"/>
        </w:rPr>
        <w:t>19</w:t>
      </w:r>
      <w:r w:rsidR="00D72B1F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80635E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80635E" w:rsidRPr="0080635E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область, Кемеровский муниципальный район, Береговое сельское поселение, п Кузбасский, снт Октябрьский, 29а</w:t>
      </w:r>
      <w:r w:rsidR="0080635E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ведение садоводства, категория земель –земли сельскохозяйственного назначения,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0635E">
        <w:rPr>
          <w:rFonts w:ascii="Times New Roman" w:hAnsi="Times New Roman" w:cs="Times New Roman"/>
          <w:sz w:val="28"/>
          <w:szCs w:val="28"/>
        </w:rPr>
        <w:t>09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F603D2" w:rsidRDefault="007E517B" w:rsidP="008E0B1C">
      <w:pPr>
        <w:spacing w:after="0"/>
        <w:jc w:val="both"/>
        <w:rPr>
          <w:bCs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853439</wp:posOffset>
            </wp:positionH>
            <wp:positionV relativeFrom="paragraph">
              <wp:posOffset>163830</wp:posOffset>
            </wp:positionV>
            <wp:extent cx="3571875" cy="39147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50" t="11424" r="24318" b="6200"/>
                    <a:stretch/>
                  </pic:blipFill>
                  <pic:spPr bwMode="auto">
                    <a:xfrm>
                      <a:off x="0" y="0"/>
                      <a:ext cx="3571875" cy="3914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251" w:rsidRDefault="003A1251" w:rsidP="00F54F90">
      <w:pPr>
        <w:spacing w:after="0" w:line="240" w:lineRule="auto"/>
      </w:pPr>
      <w:r>
        <w:separator/>
      </w:r>
    </w:p>
  </w:endnote>
  <w:endnote w:type="continuationSeparator" w:id="0">
    <w:p w:rsidR="003A1251" w:rsidRDefault="003A1251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251" w:rsidRDefault="003A1251" w:rsidP="00F54F90">
      <w:pPr>
        <w:spacing w:after="0" w:line="240" w:lineRule="auto"/>
      </w:pPr>
      <w:r>
        <w:separator/>
      </w:r>
    </w:p>
  </w:footnote>
  <w:footnote w:type="continuationSeparator" w:id="0">
    <w:p w:rsidR="003A1251" w:rsidRDefault="003A1251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3645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1251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2346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E517B"/>
    <w:rsid w:val="007F1E37"/>
    <w:rsid w:val="007F73CC"/>
    <w:rsid w:val="0080635E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04DBF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4CB3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2B1F"/>
    <w:rsid w:val="00D7346B"/>
    <w:rsid w:val="00D84CF7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2A5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1797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D40D5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832DF-567E-4658-8C94-2ECCA56D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144</cp:revision>
  <cp:lastPrinted>2022-11-07T06:17:00Z</cp:lastPrinted>
  <dcterms:created xsi:type="dcterms:W3CDTF">2019-03-01T06:54:00Z</dcterms:created>
  <dcterms:modified xsi:type="dcterms:W3CDTF">2022-11-07T06:17:00Z</dcterms:modified>
</cp:coreProperties>
</file>